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B2E" w14:textId="64AB8086" w:rsidR="00EB7890" w:rsidRPr="00AE1819" w:rsidRDefault="000617DA" w:rsidP="0099228C">
      <w:pPr>
        <w:widowControl/>
        <w:jc w:val="left"/>
        <w:rPr>
          <w:rFonts w:ascii="BIZ UDゴシック" w:eastAsia="BIZ UDゴシック" w:hAnsi="BIZ UDゴシック"/>
          <w:color w:val="000000" w:themeColor="text1"/>
        </w:rPr>
      </w:pPr>
      <w:r w:rsidRPr="00AE1819">
        <w:rPr>
          <w:rFonts w:ascii="BIZ UDゴシック" w:eastAsia="BIZ UDゴシック" w:hAnsi="BIZ UDゴシック" w:hint="eastAsia"/>
          <w:noProof/>
          <w:color w:val="000000" w:themeColor="text1"/>
        </w:rPr>
        <mc:AlternateContent>
          <mc:Choice Requires="wps">
            <w:drawing>
              <wp:anchor distT="0" distB="0" distL="114300" distR="114300" simplePos="0" relativeHeight="251661312" behindDoc="0" locked="0" layoutInCell="1" allowOverlap="1" wp14:anchorId="7BBF7D5C" wp14:editId="0C924648">
                <wp:simplePos x="0" y="0"/>
                <wp:positionH relativeFrom="column">
                  <wp:posOffset>83820</wp:posOffset>
                </wp:positionH>
                <wp:positionV relativeFrom="paragraph">
                  <wp:posOffset>-1905</wp:posOffset>
                </wp:positionV>
                <wp:extent cx="2042160" cy="243840"/>
                <wp:effectExtent l="0" t="0" r="15240" b="22860"/>
                <wp:wrapNone/>
                <wp:docPr id="1" name="正方形/長方形 1"/>
                <wp:cNvGraphicFramePr/>
                <a:graphic xmlns:a="http://schemas.openxmlformats.org/drawingml/2006/main">
                  <a:graphicData uri="http://schemas.microsoft.com/office/word/2010/wordprocessingShape">
                    <wps:wsp>
                      <wps:cNvSpPr/>
                      <wps:spPr>
                        <a:xfrm>
                          <a:off x="0" y="0"/>
                          <a:ext cx="2042160" cy="243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9F51B" id="正方形/長方形 1" o:spid="_x0000_s1026" style="position:absolute;margin-left:6.6pt;margin-top:-.15pt;width:160.8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59fgIAAF4FAAAOAAAAZHJzL2Uyb0RvYy54bWysVE1v2zAMvQ/YfxB0X21nadcFdYqgRYcB&#10;RRu0HXpWZak2IIsapcTJfv0o+SNBV+wwLAdHFMlH8pHUxeWuNWyr0DdgS16c5JwpK6Fq7GvJfzzd&#10;fDrnzAdhK2HAqpLvleeXy48fLjq3UDOowVQKGYFYv+hcyesQ3CLLvKxVK/wJOGVJqQFbEUjE16xC&#10;0RF6a7JZnp9lHWDlEKTynm6veyVfJnytlQz3WnsVmCk55RbSF9P3JX6z5YVYvKJwdSOHNMQ/ZNGK&#10;xlLQCepaBME22PwB1TYSwYMOJxLaDLRupEo1UDVF/qaax1o4lWohcrybaPL/D1bebR/dGomGzvmF&#10;p2OsYqexjf+UH9slsvYTWWoXmKTLWT6fFWfEqSTdbP75fJ7YzA7eDn34pqBl8VBypGYkjsT21geK&#10;SKajSQxm4aYxJjXE2HjhwTRVvEtCnAh1ZZBtBfUy7IrYO4I4siIpemaHUtIp7I2KEMY+KM2aKiaf&#10;EklTdsAUUiobil5Vi0r1oU5z+o3BxixS6AQYkTUlOWEPAKNlDzJi9zkP9tFVpSGdnPO/JdY7Tx4p&#10;MtgwObeNBXwPwFBVQ+TefiSppyay9ALVfo0MoV8R7+RNQ227FT6sBdJOUKdpz8M9fbSBruQwnDir&#10;AX+9dx/taVRJy1lHO1Zy/3MjUHFmvlsa4q/FnIaGhSTMT7/MSMBjzcuxxm7aK6DWF/SiOJmO0T6Y&#10;8agR2md6DlYxKqmElRS75DLgKFyFfvfpQZFqtUpmtIhOhFv76GQEj6zGsXzaPQt0w+wGmvo7GPdR&#10;LN6McG8bPS2sNgF0k+b7wOvANy1xGpzhwYmvxLGcrA7P4vI3AAAA//8DAFBLAwQUAAYACAAAACEA&#10;C1TSVd8AAAAHAQAADwAAAGRycy9kb3ducmV2LnhtbEyPQUvDQBCF74L/YRnBS2k3TURKzKYUobYI&#10;Fqx68LbNTrPB7OyS3bbx3zue9DaP93jzvWo5ul6ccYidJwXzWQYCqfGmo1bB+9t6ugARkyaje0+o&#10;4BsjLOvrq0qXxl/oFc/71AouoVhqBTalUEoZG4tOx5kPSOwd/eB0Yjm00gz6wuWul3mW3UunO+IP&#10;Vgd8tNh87U9OwXpjJyv5/PIRtnF3dPk2PG0mn0rd3oyrBxAJx/QXhl98RoeamQ7+RCaKnnWRc1LB&#10;tADBdlHc8ZIDH4s5yLqS//nrHwAAAP//AwBQSwECLQAUAAYACAAAACEAtoM4kv4AAADhAQAAEwAA&#10;AAAAAAAAAAAAAAAAAAAAW0NvbnRlbnRfVHlwZXNdLnhtbFBLAQItABQABgAIAAAAIQA4/SH/1gAA&#10;AJQBAAALAAAAAAAAAAAAAAAAAC8BAABfcmVscy8ucmVsc1BLAQItABQABgAIAAAAIQDgw059fgIA&#10;AF4FAAAOAAAAAAAAAAAAAAAAAC4CAABkcnMvZTJvRG9jLnhtbFBLAQItABQABgAIAAAAIQALVNJV&#10;3wAAAAcBAAAPAAAAAAAAAAAAAAAAANgEAABkcnMvZG93bnJldi54bWxQSwUGAAAAAAQABADzAAAA&#10;5AUAAAAA&#10;" filled="f" strokecolor="black [3213]" strokeweight="2pt"/>
            </w:pict>
          </mc:Fallback>
        </mc:AlternateContent>
      </w:r>
      <w:r w:rsidRPr="00AE1819">
        <w:rPr>
          <w:rFonts w:ascii="BIZ UDゴシック" w:eastAsia="BIZ UDゴシック" w:hAnsi="BIZ UDゴシック" w:hint="eastAsia"/>
          <w:color w:val="000000" w:themeColor="text1"/>
        </w:rPr>
        <w:t xml:space="preserve">　</w:t>
      </w:r>
      <w:r w:rsidR="007B605D" w:rsidRPr="00AE1819">
        <w:rPr>
          <w:rFonts w:ascii="BIZ UDゴシック" w:eastAsia="BIZ UDゴシック" w:hAnsi="BIZ UDゴシック" w:hint="eastAsia"/>
          <w:color w:val="000000" w:themeColor="text1"/>
        </w:rPr>
        <w:t>あずかりすくすくサポート</w:t>
      </w:r>
      <w:r w:rsidRPr="00AE1819">
        <w:rPr>
          <w:rFonts w:ascii="BIZ UDゴシック" w:eastAsia="BIZ UDゴシック" w:hAnsi="BIZ UDゴシック" w:hint="eastAsia"/>
          <w:color w:val="000000" w:themeColor="text1"/>
        </w:rPr>
        <w:t>用</w:t>
      </w:r>
    </w:p>
    <w:p w14:paraId="626C1486" w14:textId="572EEB85" w:rsidR="00EB7890" w:rsidRPr="00AE1819" w:rsidRDefault="00EB7890" w:rsidP="00EB7890">
      <w:pPr>
        <w:widowControl/>
        <w:jc w:val="center"/>
        <w:rPr>
          <w:rFonts w:ascii="BIZ UDゴシック" w:eastAsia="BIZ UDゴシック" w:hAnsi="BIZ UDゴシック"/>
          <w:color w:val="000000" w:themeColor="text1"/>
          <w:sz w:val="28"/>
          <w:szCs w:val="28"/>
        </w:rPr>
      </w:pPr>
      <w:r w:rsidRPr="00AE1819">
        <w:rPr>
          <w:rFonts w:ascii="BIZ UDゴシック" w:eastAsia="BIZ UDゴシック" w:hAnsi="BIZ UDゴシック" w:hint="eastAsia"/>
          <w:color w:val="000000" w:themeColor="text1"/>
          <w:sz w:val="28"/>
          <w:szCs w:val="28"/>
        </w:rPr>
        <w:t>アナフィラキシー症状への対応について(同意書)</w:t>
      </w:r>
    </w:p>
    <w:p w14:paraId="675C3716" w14:textId="77777777" w:rsidR="00EB7890" w:rsidRPr="00AE1819" w:rsidRDefault="00EB7890" w:rsidP="00EB7890">
      <w:pPr>
        <w:rPr>
          <w:rFonts w:ascii="BIZ UDゴシック" w:eastAsia="BIZ UDゴシック" w:hAnsi="BIZ UDゴシック"/>
          <w:color w:val="000000" w:themeColor="text1"/>
        </w:rPr>
      </w:pPr>
    </w:p>
    <w:p w14:paraId="57BA4219" w14:textId="29A4A887" w:rsidR="00EB7890" w:rsidRPr="00AE1819" w:rsidRDefault="00EB7890" w:rsidP="00EB7890">
      <w:pPr>
        <w:ind w:firstLineChars="100" w:firstLine="21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アレルギー疾患により、アナフィラキシー症状の既往があり、</w:t>
      </w:r>
      <w:r w:rsidR="002E2D41">
        <w:rPr>
          <w:rFonts w:ascii="BIZ UDゴシック" w:eastAsia="BIZ UDゴシック" w:hAnsi="BIZ UDゴシック" w:hint="eastAsia"/>
          <w:color w:val="000000" w:themeColor="text1"/>
        </w:rPr>
        <w:t>施設利用</w:t>
      </w:r>
      <w:r w:rsidRPr="00AE1819">
        <w:rPr>
          <w:rFonts w:ascii="BIZ UDゴシック" w:eastAsia="BIZ UDゴシック" w:hAnsi="BIZ UDゴシック" w:hint="eastAsia"/>
          <w:color w:val="000000" w:themeColor="text1"/>
        </w:rPr>
        <w:t>において特別な注意が必要な場合は、次の内容に関してのご理解とご協力をいただけますようお願いいたします。</w:t>
      </w:r>
    </w:p>
    <w:p w14:paraId="1F86A3A2" w14:textId="14BAB750" w:rsidR="00EB7890" w:rsidRPr="00AE1819" w:rsidRDefault="00EB4FA9" w:rsidP="00EB7890">
      <w:pPr>
        <w:rPr>
          <w:rFonts w:ascii="BIZ UDゴシック" w:eastAsia="BIZ UDゴシック" w:hAnsi="BIZ UDゴシック"/>
          <w:color w:val="000000" w:themeColor="text1"/>
          <w:u w:val="wave"/>
        </w:rPr>
      </w:pPr>
      <w:r w:rsidRPr="00AE1819">
        <w:rPr>
          <w:rFonts w:ascii="BIZ UDゴシック" w:eastAsia="BIZ UDゴシック" w:hAnsi="BIZ UDゴシック" w:hint="eastAsia"/>
          <w:color w:val="000000" w:themeColor="text1"/>
          <w:u w:val="wave"/>
        </w:rPr>
        <w:t>※医師からアナフィラキシー症状なしと診断された場合はこちらの同意書は不要です。</w:t>
      </w:r>
    </w:p>
    <w:p w14:paraId="447B4F7D" w14:textId="77777777" w:rsidR="00EB4FA9" w:rsidRPr="00AE1819" w:rsidRDefault="00EB4FA9" w:rsidP="00EB7890">
      <w:pPr>
        <w:rPr>
          <w:rFonts w:ascii="BIZ UDゴシック" w:eastAsia="BIZ UDゴシック" w:hAnsi="BIZ UDゴシック"/>
          <w:color w:val="000000" w:themeColor="text1"/>
        </w:rPr>
      </w:pPr>
    </w:p>
    <w:p w14:paraId="0B403C92" w14:textId="77777777" w:rsidR="00EB7890" w:rsidRPr="00AE1819" w:rsidRDefault="00EB7890" w:rsidP="00EB7890">
      <w:pPr>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1、生活管理指導表の提出について</w:t>
      </w:r>
    </w:p>
    <w:p w14:paraId="3A6061CA" w14:textId="77777777" w:rsidR="00EB7890" w:rsidRPr="00AE1819" w:rsidRDefault="00EB7890" w:rsidP="00EB7890">
      <w:pPr>
        <w:pStyle w:val="a3"/>
        <w:numPr>
          <w:ilvl w:val="0"/>
          <w:numId w:val="23"/>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アナフィラキシー症状の既往により特別な保育が必要となる場合は、医師の診断と指導に基づく生活管理指導表を提出してください。なお、生活管理指導表作成にかかる必要な経費については保護者負担でお願いします。</w:t>
      </w:r>
    </w:p>
    <w:p w14:paraId="1E94576E" w14:textId="77777777" w:rsidR="00EB7890" w:rsidRPr="00AE1819" w:rsidRDefault="00EB7890" w:rsidP="00EB7890">
      <w:pPr>
        <w:pStyle w:val="a3"/>
        <w:numPr>
          <w:ilvl w:val="0"/>
          <w:numId w:val="23"/>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アナフィラキシー症状の既往による特別な保育を継続している期間は、最低１年に１回は生活管理指導表の提出をお願いします。</w:t>
      </w:r>
    </w:p>
    <w:p w14:paraId="3BEAD0A8" w14:textId="77777777" w:rsidR="00EB7890" w:rsidRPr="00AE1819" w:rsidRDefault="00EB7890" w:rsidP="00EB7890">
      <w:pPr>
        <w:rPr>
          <w:rFonts w:ascii="BIZ UDゴシック" w:eastAsia="BIZ UDゴシック" w:hAnsi="BIZ UDゴシック"/>
          <w:color w:val="000000" w:themeColor="text1"/>
        </w:rPr>
      </w:pPr>
    </w:p>
    <w:p w14:paraId="3A5391A0" w14:textId="77777777" w:rsidR="00F2735A" w:rsidRPr="00AE1819" w:rsidRDefault="00EB7890" w:rsidP="00F2735A">
      <w:pPr>
        <w:pStyle w:val="a3"/>
        <w:ind w:leftChars="0" w:left="0"/>
        <w:jc w:val="left"/>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2、給食の対応について（食物アレルギーの場合）</w:t>
      </w:r>
    </w:p>
    <w:p w14:paraId="330683BD" w14:textId="77777777" w:rsidR="00EB7890" w:rsidRPr="00AE1819" w:rsidRDefault="00EB7890" w:rsidP="00F2735A">
      <w:pPr>
        <w:pStyle w:val="a3"/>
        <w:numPr>
          <w:ilvl w:val="0"/>
          <w:numId w:val="26"/>
        </w:numPr>
        <w:ind w:leftChars="0"/>
        <w:jc w:val="left"/>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アナフィラキシー症状の既往がある場合、献立によってはお弁当持参でお願いします(要個別相談)。</w:t>
      </w:r>
    </w:p>
    <w:p w14:paraId="1BF8B09F" w14:textId="77777777" w:rsidR="00EB7890" w:rsidRPr="00AE1819" w:rsidRDefault="00EB7890" w:rsidP="00EB7890">
      <w:pPr>
        <w:rPr>
          <w:rFonts w:ascii="BIZ UDゴシック" w:eastAsia="BIZ UDゴシック" w:hAnsi="BIZ UDゴシック"/>
          <w:color w:val="000000" w:themeColor="text1"/>
        </w:rPr>
      </w:pPr>
    </w:p>
    <w:p w14:paraId="2E9C77C3" w14:textId="77777777" w:rsidR="00EB7890" w:rsidRPr="00AE1819" w:rsidRDefault="00EB7890" w:rsidP="00EB7890">
      <w:pPr>
        <w:pStyle w:val="a3"/>
        <w:numPr>
          <w:ilvl w:val="0"/>
          <w:numId w:val="21"/>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緊急時等に備えた処方薬をお預かりする場合について</w:t>
      </w:r>
    </w:p>
    <w:p w14:paraId="43AB4FED" w14:textId="77777777" w:rsidR="00EB7890" w:rsidRPr="00AE1819" w:rsidRDefault="00EB7890" w:rsidP="00EB7890">
      <w:pPr>
        <w:pStyle w:val="a3"/>
        <w:numPr>
          <w:ilvl w:val="0"/>
          <w:numId w:val="24"/>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お預かりする薬は、アナフィラキシー症状について診察している主治医が処方した薬にかぎります。</w:t>
      </w:r>
    </w:p>
    <w:p w14:paraId="1E261A01" w14:textId="77777777" w:rsidR="00EB7890" w:rsidRPr="00AE1819" w:rsidRDefault="00EB7890" w:rsidP="00EB7890">
      <w:pPr>
        <w:pStyle w:val="a3"/>
        <w:numPr>
          <w:ilvl w:val="0"/>
          <w:numId w:val="24"/>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薬をお預かりする場合は、記名された薬袋に入れて毎日持参し処方箋内容確認書を記入していただきます。</w:t>
      </w:r>
    </w:p>
    <w:p w14:paraId="36C06936" w14:textId="77777777" w:rsidR="00EB7890" w:rsidRPr="00AE1819" w:rsidRDefault="00EB7890" w:rsidP="00EB7890">
      <w:pPr>
        <w:pStyle w:val="a3"/>
        <w:numPr>
          <w:ilvl w:val="0"/>
          <w:numId w:val="24"/>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「エピペン」をお預かりする場合</w:t>
      </w:r>
    </w:p>
    <w:p w14:paraId="0E911616" w14:textId="77777777" w:rsidR="00EB7890" w:rsidRPr="00AE1819" w:rsidRDefault="00EB7890" w:rsidP="00EB7890">
      <w:pPr>
        <w:ind w:firstLineChars="200" w:firstLine="42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・エピペンは記名された薬袋に入れて毎日持参し処方箋確認書に記入していただきます。</w:t>
      </w:r>
    </w:p>
    <w:p w14:paraId="6F08F8D2" w14:textId="77777777" w:rsidR="00EB7890" w:rsidRPr="00AE1819" w:rsidRDefault="00EB7890" w:rsidP="00EB7890">
      <w:pPr>
        <w:ind w:firstLineChars="200" w:firstLine="42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・万が一エピペンを忘れた場合はお子さんとともに取りに行っていただきます。</w:t>
      </w:r>
    </w:p>
    <w:p w14:paraId="463E7E49" w14:textId="77777777" w:rsidR="00EB7890" w:rsidRPr="00AE1819" w:rsidRDefault="00EB7890" w:rsidP="00EB7890">
      <w:pPr>
        <w:rPr>
          <w:rFonts w:ascii="BIZ UDゴシック" w:eastAsia="BIZ UDゴシック" w:hAnsi="BIZ UDゴシック"/>
          <w:color w:val="000000" w:themeColor="text1"/>
        </w:rPr>
      </w:pPr>
    </w:p>
    <w:p w14:paraId="667F82DF" w14:textId="77777777" w:rsidR="000C50DC" w:rsidRPr="00AE1819" w:rsidRDefault="000C50DC" w:rsidP="00825D7C">
      <w:pPr>
        <w:pStyle w:val="a3"/>
        <w:numPr>
          <w:ilvl w:val="0"/>
          <w:numId w:val="21"/>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アレルギー症状、アナフィラキシー症状への対応</w:t>
      </w:r>
    </w:p>
    <w:p w14:paraId="44CC825F" w14:textId="77777777" w:rsidR="00F716AB" w:rsidRPr="00AE1819" w:rsidRDefault="00F716AB" w:rsidP="00F716AB">
      <w:pPr>
        <w:pStyle w:val="a3"/>
        <w:numPr>
          <w:ilvl w:val="0"/>
          <w:numId w:val="27"/>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皮膚のかゆみ、じんましんなどのアレルギー症状がみられた場合は、必ずお迎えをお願いします。</w:t>
      </w:r>
    </w:p>
    <w:p w14:paraId="74B25CC9" w14:textId="77777777" w:rsidR="000C50DC" w:rsidRPr="00AE1819" w:rsidRDefault="00825D7C" w:rsidP="000C50DC">
      <w:pPr>
        <w:pStyle w:val="a3"/>
        <w:numPr>
          <w:ilvl w:val="0"/>
          <w:numId w:val="27"/>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アナフィラキシーが疑われる症状が出現した場合には、症状チェックシート</w:t>
      </w:r>
      <w:r w:rsidR="00F2359D" w:rsidRPr="00AE1819">
        <w:rPr>
          <w:rFonts w:ascii="BIZ UDゴシック" w:eastAsia="BIZ UDゴシック" w:hAnsi="BIZ UDゴシック" w:hint="eastAsia"/>
          <w:color w:val="000000" w:themeColor="text1"/>
        </w:rPr>
        <w:t>に基づき、</w:t>
      </w:r>
      <w:r w:rsidRPr="00AE1819">
        <w:rPr>
          <w:rFonts w:ascii="BIZ UDゴシック" w:eastAsia="BIZ UDゴシック" w:hAnsi="BIZ UDゴシック" w:hint="eastAsia"/>
          <w:color w:val="000000" w:themeColor="text1"/>
        </w:rPr>
        <w:t>看護師または保育士がエピペンを使用し、医療機関へ搬送します。</w:t>
      </w:r>
    </w:p>
    <w:p w14:paraId="799E88E5" w14:textId="77777777" w:rsidR="00EB7890" w:rsidRPr="00AE1819" w:rsidRDefault="00825D7C" w:rsidP="000C50DC">
      <w:pPr>
        <w:pStyle w:val="a3"/>
        <w:numPr>
          <w:ilvl w:val="0"/>
          <w:numId w:val="27"/>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その他、緊急性がある場合に</w:t>
      </w:r>
      <w:r w:rsidR="000D06C9" w:rsidRPr="00AE1819">
        <w:rPr>
          <w:rFonts w:ascii="BIZ UDゴシック" w:eastAsia="BIZ UDゴシック" w:hAnsi="BIZ UDゴシック" w:hint="eastAsia"/>
          <w:color w:val="000000" w:themeColor="text1"/>
        </w:rPr>
        <w:t>も</w:t>
      </w:r>
      <w:r w:rsidRPr="00AE1819">
        <w:rPr>
          <w:rFonts w:ascii="BIZ UDゴシック" w:eastAsia="BIZ UDゴシック" w:hAnsi="BIZ UDゴシック" w:hint="eastAsia"/>
          <w:color w:val="000000" w:themeColor="text1"/>
        </w:rPr>
        <w:t>医療機関へ搬送すること</w:t>
      </w:r>
      <w:r w:rsidR="000D06C9" w:rsidRPr="00AE1819">
        <w:rPr>
          <w:rFonts w:ascii="BIZ UDゴシック" w:eastAsia="BIZ UDゴシック" w:hAnsi="BIZ UDゴシック" w:hint="eastAsia"/>
          <w:color w:val="000000" w:themeColor="text1"/>
        </w:rPr>
        <w:t>が</w:t>
      </w:r>
      <w:r w:rsidRPr="00AE1819">
        <w:rPr>
          <w:rFonts w:ascii="BIZ UDゴシック" w:eastAsia="BIZ UDゴシック" w:hAnsi="BIZ UDゴシック" w:hint="eastAsia"/>
          <w:color w:val="000000" w:themeColor="text1"/>
        </w:rPr>
        <w:t>あります。</w:t>
      </w:r>
    </w:p>
    <w:p w14:paraId="51F6BF63" w14:textId="77777777" w:rsidR="00EB7890" w:rsidRPr="00AE1819" w:rsidRDefault="00EB7890" w:rsidP="00EB7890">
      <w:pPr>
        <w:rPr>
          <w:rFonts w:ascii="BIZ UDゴシック" w:eastAsia="BIZ UDゴシック" w:hAnsi="BIZ UDゴシック"/>
          <w:color w:val="000000" w:themeColor="text1"/>
        </w:rPr>
      </w:pPr>
    </w:p>
    <w:p w14:paraId="02191F19" w14:textId="77777777" w:rsidR="00EB7890" w:rsidRPr="00AE1819" w:rsidRDefault="00EB7890" w:rsidP="00EB7890">
      <w:pPr>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5、その他</w:t>
      </w:r>
    </w:p>
    <w:p w14:paraId="18CAA54D" w14:textId="77777777" w:rsidR="00EB7890" w:rsidRPr="00AE1819" w:rsidRDefault="00AA236C" w:rsidP="00EB7890">
      <w:pPr>
        <w:pStyle w:val="a3"/>
        <w:numPr>
          <w:ilvl w:val="0"/>
          <w:numId w:val="25"/>
        </w:numPr>
        <w:ind w:leftChars="0"/>
        <w:rPr>
          <w:rFonts w:ascii="BIZ UDゴシック" w:eastAsia="BIZ UDゴシック" w:hAnsi="BIZ UDゴシック"/>
          <w:color w:val="000000" w:themeColor="text1"/>
        </w:rPr>
      </w:pPr>
      <w:r w:rsidRPr="00AE1819">
        <w:rPr>
          <w:rFonts w:ascii="BIZ UDゴシック" w:eastAsia="BIZ UDゴシック" w:hAnsi="BIZ UDゴシック" w:hint="eastAsia"/>
          <w:color w:val="000000" w:themeColor="text1"/>
        </w:rPr>
        <w:t>子供</w:t>
      </w:r>
      <w:r w:rsidR="00EB7890" w:rsidRPr="00AE1819">
        <w:rPr>
          <w:rFonts w:ascii="BIZ UDゴシック" w:eastAsia="BIZ UDゴシック" w:hAnsi="BIZ UDゴシック" w:hint="eastAsia"/>
          <w:color w:val="000000" w:themeColor="text1"/>
        </w:rPr>
        <w:t>の健康状況を毎日把握し状況に応じて担任保育士に報告してください。体調不良の場合にはアレルギー症状をひき起こしやすいので注意が必要になります。</w:t>
      </w:r>
    </w:p>
    <w:p w14:paraId="3C0901E1" w14:textId="77777777" w:rsidR="00355297" w:rsidRPr="00AE1819" w:rsidRDefault="00355297" w:rsidP="00EB7890">
      <w:pPr>
        <w:widowControl/>
        <w:jc w:val="left"/>
        <w:rPr>
          <w:rFonts w:ascii="BIZ UDゴシック" w:eastAsia="BIZ UDゴシック" w:hAnsi="BIZ UDゴシック"/>
          <w:color w:val="000000" w:themeColor="text1"/>
        </w:rPr>
      </w:pPr>
    </w:p>
    <w:p w14:paraId="4099FBB1" w14:textId="77777777" w:rsidR="00EB7890" w:rsidRPr="00AE1819" w:rsidRDefault="007F4D04" w:rsidP="00EB7890">
      <w:pPr>
        <w:widowControl/>
        <w:jc w:val="left"/>
        <w:rPr>
          <w:rFonts w:ascii="BIZ UDゴシック" w:eastAsia="BIZ UDゴシック" w:hAnsi="BIZ UDゴシック"/>
          <w:color w:val="000000" w:themeColor="text1"/>
        </w:rPr>
      </w:pPr>
      <w:r w:rsidRPr="00AE1819">
        <w:rPr>
          <w:rFonts w:ascii="BIZ UDゴシック" w:eastAsia="BIZ UDゴシック" w:hAnsi="BIZ UDゴシック"/>
          <w:noProof/>
          <w:color w:val="000000" w:themeColor="text1"/>
        </w:rPr>
        <mc:AlternateContent>
          <mc:Choice Requires="wps">
            <w:drawing>
              <wp:anchor distT="0" distB="0" distL="114300" distR="114300" simplePos="0" relativeHeight="251660288" behindDoc="0" locked="0" layoutInCell="1" allowOverlap="1" wp14:anchorId="39523622" wp14:editId="21F378AA">
                <wp:simplePos x="0" y="0"/>
                <wp:positionH relativeFrom="column">
                  <wp:posOffset>0</wp:posOffset>
                </wp:positionH>
                <wp:positionV relativeFrom="paragraph">
                  <wp:posOffset>11430</wp:posOffset>
                </wp:positionV>
                <wp:extent cx="6629400" cy="19145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6629400" cy="1914525"/>
                        </a:xfrm>
                        <a:prstGeom prst="rect">
                          <a:avLst/>
                        </a:prstGeom>
                        <a:solidFill>
                          <a:sysClr val="window" lastClr="FFFFFF"/>
                        </a:solidFill>
                        <a:ln w="6350">
                          <a:solidFill>
                            <a:prstClr val="black"/>
                          </a:solidFill>
                        </a:ln>
                        <a:effectLst/>
                      </wps:spPr>
                      <wps:txbx>
                        <w:txbxContent>
                          <w:p w14:paraId="0A84C602" w14:textId="26D9A428" w:rsidR="007F4D04" w:rsidRPr="00D066C5" w:rsidRDefault="00D066C5" w:rsidP="00CC32E0">
                            <w:pPr>
                              <w:ind w:right="210" w:firstLineChars="100" w:firstLine="210"/>
                              <w:jc w:val="right"/>
                              <w:rPr>
                                <w:rFonts w:ascii="BIZ UDゴシック" w:eastAsia="BIZ UDゴシック" w:hAnsi="BIZ UDゴシック"/>
                                <w:u w:val="single"/>
                              </w:rPr>
                            </w:pPr>
                            <w:r w:rsidRPr="00D83BD5">
                              <w:rPr>
                                <w:rFonts w:ascii="BIZ UDゴシック" w:eastAsia="BIZ UDゴシック" w:hAnsi="BIZ UDゴシック" w:hint="eastAsia"/>
                                <w:color w:val="000000" w:themeColor="text1"/>
                                <w:u w:val="single"/>
                              </w:rPr>
                              <w:t xml:space="preserve">　</w:t>
                            </w:r>
                            <w:r w:rsidR="007A31FD">
                              <w:rPr>
                                <w:rFonts w:ascii="BIZ UDゴシック" w:eastAsia="BIZ UDゴシック" w:hAnsi="BIZ UDゴシック" w:hint="eastAsia"/>
                                <w:color w:val="000000" w:themeColor="text1"/>
                                <w:u w:val="single"/>
                              </w:rPr>
                              <w:t xml:space="preserve">　　</w:t>
                            </w:r>
                            <w:r w:rsidR="007F4D04" w:rsidRPr="00D066C5">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rPr>
                              <w:t>年</w:t>
                            </w:r>
                            <w:r w:rsidR="007F4D04" w:rsidRPr="00D066C5">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rPr>
                              <w:t>月</w:t>
                            </w:r>
                            <w:r w:rsidR="007F4D04" w:rsidRPr="00D066C5">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rPr>
                              <w:t>日</w:t>
                            </w:r>
                          </w:p>
                          <w:p w14:paraId="22ACFFD0" w14:textId="629A8DD1" w:rsidR="00EB7890" w:rsidRPr="00914913" w:rsidRDefault="007A31FD" w:rsidP="00EB7890">
                            <w:pPr>
                              <w:ind w:firstLineChars="100" w:firstLine="210"/>
                              <w:rPr>
                                <w:rFonts w:ascii="BIZ UDゴシック" w:eastAsia="BIZ UDゴシック" w:hAnsi="BIZ UDゴシック"/>
                                <w:color w:val="000000" w:themeColor="text1"/>
                              </w:rPr>
                            </w:pPr>
                            <w:r w:rsidRPr="00914913">
                              <w:rPr>
                                <w:rFonts w:ascii="BIZ UDゴシック" w:eastAsia="BIZ UDゴシック" w:hAnsi="BIZ UDゴシック" w:hint="eastAsia"/>
                                <w:color w:val="000000" w:themeColor="text1"/>
                              </w:rPr>
                              <w:t>子育て支援</w:t>
                            </w:r>
                            <w:r w:rsidR="007F4D04" w:rsidRPr="00914913">
                              <w:rPr>
                                <w:rFonts w:ascii="BIZ UDゴシック" w:eastAsia="BIZ UDゴシック" w:hAnsi="BIZ UDゴシック" w:hint="eastAsia"/>
                                <w:color w:val="000000" w:themeColor="text1"/>
                              </w:rPr>
                              <w:t>課長殿</w:t>
                            </w:r>
                          </w:p>
                          <w:p w14:paraId="61DE942B" w14:textId="77777777" w:rsidR="00CC32E0" w:rsidRPr="00CB3F73" w:rsidRDefault="00CC32E0" w:rsidP="00EB7890">
                            <w:pPr>
                              <w:ind w:firstLineChars="100" w:firstLine="210"/>
                              <w:rPr>
                                <w:rFonts w:ascii="BIZ UDゴシック" w:eastAsia="BIZ UDゴシック" w:hAnsi="BIZ UDゴシック"/>
                              </w:rPr>
                            </w:pPr>
                          </w:p>
                          <w:p w14:paraId="32E72C02" w14:textId="77777777" w:rsidR="0085056D" w:rsidRPr="00CB3F73" w:rsidRDefault="0085056D" w:rsidP="00B23B0D">
                            <w:pPr>
                              <w:jc w:val="left"/>
                              <w:rPr>
                                <w:rFonts w:ascii="BIZ UDゴシック" w:eastAsia="BIZ UDゴシック" w:hAnsi="BIZ UDゴシック"/>
                              </w:rPr>
                            </w:pP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00F75603" w:rsidRPr="00CB3F73">
                              <w:rPr>
                                <w:rFonts w:ascii="BIZ UDゴシック" w:eastAsia="BIZ UDゴシック" w:hAnsi="BIZ UDゴシック" w:hint="eastAsia"/>
                              </w:rPr>
                              <w:t>以上の内容に</w:t>
                            </w:r>
                            <w:r w:rsidR="00F75603" w:rsidRPr="00CB3F73">
                              <w:rPr>
                                <w:rFonts w:ascii="BIZ UDゴシック" w:eastAsia="BIZ UDゴシック" w:hAnsi="BIZ UDゴシック"/>
                              </w:rPr>
                              <w:t>ついて</w:t>
                            </w:r>
                            <w:r w:rsidR="003C706D" w:rsidRPr="00CB3F73">
                              <w:rPr>
                                <w:rFonts w:ascii="BIZ UDゴシック" w:eastAsia="BIZ UDゴシック" w:hAnsi="BIZ UDゴシック" w:hint="eastAsia"/>
                              </w:rPr>
                              <w:t>同意</w:t>
                            </w:r>
                            <w:r w:rsidR="00F75603" w:rsidRPr="00CB3F73">
                              <w:rPr>
                                <w:rFonts w:ascii="BIZ UDゴシック" w:eastAsia="BIZ UDゴシック" w:hAnsi="BIZ UDゴシック" w:hint="eastAsia"/>
                              </w:rPr>
                              <w:t>しますか。</w:t>
                            </w:r>
                          </w:p>
                          <w:p w14:paraId="69902243" w14:textId="77777777" w:rsidR="00F75603" w:rsidRPr="00CB3F73" w:rsidRDefault="00F75603" w:rsidP="00B23B0D">
                            <w:pPr>
                              <w:jc w:val="left"/>
                              <w:rPr>
                                <w:rFonts w:ascii="BIZ UDゴシック" w:eastAsia="BIZ UDゴシック" w:hAnsi="BIZ UDゴシック"/>
                                <w:color w:val="FF0000"/>
                              </w:rPr>
                            </w:pP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・同意します。　</w:t>
                            </w: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Pr="00CB3F73">
                              <w:rPr>
                                <w:rFonts w:ascii="BIZ UDゴシック" w:eastAsia="BIZ UDゴシック" w:hAnsi="BIZ UDゴシック" w:hint="eastAsia"/>
                              </w:rPr>
                              <w:t>・同意しません</w:t>
                            </w:r>
                            <w:r w:rsidRPr="00CB3F73">
                              <w:rPr>
                                <w:rFonts w:ascii="BIZ UDゴシック" w:eastAsia="BIZ UDゴシック" w:hAnsi="BIZ UDゴシック"/>
                              </w:rPr>
                              <w:t>。</w:t>
                            </w:r>
                          </w:p>
                          <w:p w14:paraId="597F66DD" w14:textId="77777777" w:rsidR="0085056D" w:rsidRPr="00CB3F73" w:rsidRDefault="0085056D" w:rsidP="00B23B0D">
                            <w:pPr>
                              <w:jc w:val="left"/>
                              <w:rPr>
                                <w:rFonts w:ascii="BIZ UDゴシック" w:eastAsia="BIZ UDゴシック" w:hAnsi="BIZ UDゴシック"/>
                              </w:rPr>
                            </w:pP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p>
                          <w:p w14:paraId="079A162A" w14:textId="638D3E17" w:rsidR="00EB7890" w:rsidRPr="00CB3F73" w:rsidRDefault="00CC32E0" w:rsidP="00B23B0D">
                            <w:pPr>
                              <w:ind w:firstLineChars="400" w:firstLine="840"/>
                              <w:jc w:val="left"/>
                              <w:rPr>
                                <w:rFonts w:ascii="BIZ UDゴシック" w:eastAsia="BIZ UDゴシック" w:hAnsi="BIZ UDゴシック"/>
                                <w:sz w:val="18"/>
                                <w:szCs w:val="18"/>
                                <w:u w:val="single"/>
                              </w:rPr>
                            </w:pPr>
                            <w:r w:rsidRPr="00CB3F73">
                              <w:rPr>
                                <w:rFonts w:ascii="BIZ UDゴシック" w:eastAsia="BIZ UDゴシック" w:hAnsi="BIZ UDゴシック" w:hint="eastAsia"/>
                              </w:rPr>
                              <w:t>児童名</w:t>
                            </w:r>
                            <w:r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hint="eastAsia"/>
                                <w:u w:val="single"/>
                              </w:rPr>
                              <w:t xml:space="preserve">　　　　　　</w:t>
                            </w:r>
                            <w:r w:rsidR="007F4D04"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hint="eastAsia"/>
                                <w:u w:val="single"/>
                              </w:rPr>
                              <w:t xml:space="preserve">　　　</w:t>
                            </w:r>
                            <w:r w:rsidR="00B23B0D" w:rsidRPr="00CB3F73">
                              <w:rPr>
                                <w:rFonts w:ascii="BIZ UDゴシック" w:eastAsia="BIZ UDゴシック" w:hAnsi="BIZ UDゴシック" w:hint="eastAsia"/>
                                <w:u w:val="single"/>
                              </w:rPr>
                              <w:t xml:space="preserve">　</w:t>
                            </w:r>
                            <w:r w:rsidR="00B23B0D" w:rsidRPr="00CB3F73">
                              <w:rPr>
                                <w:rFonts w:ascii="BIZ UDゴシック" w:eastAsia="BIZ UDゴシック" w:hAnsi="BIZ UDゴシック"/>
                                <w:u w:val="single"/>
                              </w:rPr>
                              <w:t xml:space="preserve">　</w:t>
                            </w:r>
                            <w:r w:rsidR="00EB7890"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hint="eastAsia"/>
                              </w:rPr>
                              <w:t>保護者名</w:t>
                            </w:r>
                            <w:r w:rsidR="00EB7890"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u w:val="single"/>
                              </w:rPr>
                              <w:t xml:space="preserve">　</w:t>
                            </w:r>
                            <w:r w:rsidR="00EB7890"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u w:val="single"/>
                              </w:rPr>
                              <w:t xml:space="preserve">　</w:t>
                            </w:r>
                            <w:r w:rsidR="00B23B0D" w:rsidRPr="00CB3F73">
                              <w:rPr>
                                <w:rFonts w:ascii="BIZ UDゴシック" w:eastAsia="BIZ UDゴシック" w:hAnsi="BIZ UDゴシック" w:hint="eastAsia"/>
                                <w:u w:val="single"/>
                              </w:rPr>
                              <w:t xml:space="preserve">　</w:t>
                            </w:r>
                            <w:r w:rsidR="007A31FD">
                              <w:rPr>
                                <w:rFonts w:ascii="BIZ UDゴシック" w:eastAsia="BIZ UDゴシック" w:hAnsi="BIZ UDゴシック" w:hint="eastAsia"/>
                                <w:u w:val="single"/>
                              </w:rPr>
                              <w:t xml:space="preserve">　</w:t>
                            </w:r>
                            <w:r w:rsidR="00B23B0D"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hint="eastAsia"/>
                                <w:u w:val="single"/>
                              </w:rPr>
                              <w:t xml:space="preserve">　</w:t>
                            </w:r>
                            <w:r w:rsidR="007A31FD">
                              <w:rPr>
                                <w:rFonts w:ascii="BIZ UDゴシック" w:eastAsia="BIZ UDゴシック" w:hAnsi="BIZ UDゴシック"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23622" id="_x0000_t202" coordsize="21600,21600" o:spt="202" path="m,l,21600r21600,l21600,xe">
                <v:stroke joinstyle="miter"/>
                <v:path gradientshapeok="t" o:connecttype="rect"/>
              </v:shapetype>
              <v:shape id="テキスト ボックス 6" o:spid="_x0000_s1026" type="#_x0000_t202" style="position:absolute;margin-left:0;margin-top:.9pt;width:522pt;height:15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RJRAIAAJwEAAAOAAAAZHJzL2Uyb0RvYy54bWysVN1v2jAQf5+0/8Hy+0hgwNqIUDEqpkmo&#10;rUSnPhvHJtEcn2cbEvbX7+yEj7Z7msaDufOd7+N3v8vsrq0VOQjrKtA5HQ5SSoTmUFR6l9Mfz6tP&#10;N5Q4z3TBFGiR06Nw9G7+8cOsMZkYQQmqEJZgEO2yxuS09N5kSeJ4KWrmBmCERqMEWzOPqt0lhWUN&#10;Rq9VMkrTadKALYwFLpzD2/vOSOcxvpSC+0cpnfBE5RRr8/G08dyGM5nPWLazzJQV78tg/1BFzSqN&#10;Sc+h7plnZG+rd6HqiltwIP2AQ52AlBUXsQfsZpi+6WZTMiNiLwiOM2eY3P8Lyx8OG/NkiW+/QosD&#10;DIA0xmUOL0M/rbR1+MdKCdoRwuMZNtF6wvFyOh3djlM0cbQNb4fjyWgS4iSX58Y6/01ATYKQU4tz&#10;iXCxw9r5zvXkErI5UFWxqpSKytEtlSUHhiPEyRfQUKKY83iZ01X89dlePVOaNFjb50kaM72yhVzn&#10;mFvF+M/3EbB6pUN+EWnU13nBJki+3bY9YFsojoijhY5izvBVhVnWWOgTs8gpxAf3xD/iIRVgadBL&#10;lJRgf//tPvjjqNFKSYMczan7tWdWYP/fNZIAoR4HUkdlPPkyQsVeW7bXFr2vl4AYDnEjDY9i8Pfq&#10;JEoL9Quu0yJkRRPTHHPn1J/Epe82B9eRi8UiOiGNDfNrvTE8hA6ABXSf2xdmTT9uj0x5gBObWfZm&#10;6p1veKlhsfcgq0iJAHCHKlIpKLgCkVT9uoYdu9aj1+WjMv8DAAD//wMAUEsDBBQABgAIAAAAIQAS&#10;0mnv2gAAAAcBAAAPAAAAZHJzL2Rvd25yZXYueG1sTI/BTsMwEETvSPyDtUjcqA2pUAlxKoTEESFC&#10;D3Bz7W3iEq+j2E1Dv57tCY4zs5p5W63n0IsJx+QjabhdKBBINjpPrYbNx8vNCkTKhpzpI6GGH0yw&#10;ri8vKlO6eKR3nJrcCi6hVBoNXc5DKWWyHQaTFnFA4mwXx2Ayy7GVbjRHLg+9vFPqXgbjiRc6M+Bz&#10;h/a7OQQNjj4j2S//evLUWP9welvt7aT19dX89Agi45z/juGMz+hQM9M2Hsgl0WvgRzK7jH8O1XLJ&#10;xlZDoYoCZF3J//z1LwAAAP//AwBQSwECLQAUAAYACAAAACEAtoM4kv4AAADhAQAAEwAAAAAAAAAA&#10;AAAAAAAAAAAAW0NvbnRlbnRfVHlwZXNdLnhtbFBLAQItABQABgAIAAAAIQA4/SH/1gAAAJQBAAAL&#10;AAAAAAAAAAAAAAAAAC8BAABfcmVscy8ucmVsc1BLAQItABQABgAIAAAAIQARVXRJRAIAAJwEAAAO&#10;AAAAAAAAAAAAAAAAAC4CAABkcnMvZTJvRG9jLnhtbFBLAQItABQABgAIAAAAIQAS0mnv2gAAAAcB&#10;AAAPAAAAAAAAAAAAAAAAAJ4EAABkcnMvZG93bnJldi54bWxQSwUGAAAAAAQABADzAAAApQUAAAAA&#10;" fillcolor="window" strokeweight=".5pt">
                <v:textbox>
                  <w:txbxContent>
                    <w:p w14:paraId="0A84C602" w14:textId="26D9A428" w:rsidR="007F4D04" w:rsidRPr="00D066C5" w:rsidRDefault="00D066C5" w:rsidP="00CC32E0">
                      <w:pPr>
                        <w:ind w:right="210" w:firstLineChars="100" w:firstLine="210"/>
                        <w:jc w:val="right"/>
                        <w:rPr>
                          <w:rFonts w:ascii="BIZ UDゴシック" w:eastAsia="BIZ UDゴシック" w:hAnsi="BIZ UDゴシック"/>
                          <w:u w:val="single"/>
                        </w:rPr>
                      </w:pPr>
                      <w:r w:rsidRPr="00D83BD5">
                        <w:rPr>
                          <w:rFonts w:ascii="BIZ UDゴシック" w:eastAsia="BIZ UDゴシック" w:hAnsi="BIZ UDゴシック" w:hint="eastAsia"/>
                          <w:color w:val="000000" w:themeColor="text1"/>
                          <w:u w:val="single"/>
                        </w:rPr>
                        <w:t xml:space="preserve">　</w:t>
                      </w:r>
                      <w:r w:rsidR="007A31FD">
                        <w:rPr>
                          <w:rFonts w:ascii="BIZ UDゴシック" w:eastAsia="BIZ UDゴシック" w:hAnsi="BIZ UDゴシック" w:hint="eastAsia"/>
                          <w:color w:val="000000" w:themeColor="text1"/>
                          <w:u w:val="single"/>
                        </w:rPr>
                        <w:t xml:space="preserve">　　</w:t>
                      </w:r>
                      <w:r w:rsidR="007F4D04" w:rsidRPr="00D066C5">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rPr>
                        <w:t>年</w:t>
                      </w:r>
                      <w:r w:rsidR="007F4D04" w:rsidRPr="00D066C5">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rPr>
                        <w:t>月</w:t>
                      </w:r>
                      <w:r w:rsidR="007F4D04" w:rsidRPr="00D066C5">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u w:val="single"/>
                        </w:rPr>
                        <w:t xml:space="preserve">　</w:t>
                      </w:r>
                      <w:r w:rsidR="007F4D04" w:rsidRPr="00D066C5">
                        <w:rPr>
                          <w:rFonts w:ascii="BIZ UDゴシック" w:eastAsia="BIZ UDゴシック" w:hAnsi="BIZ UDゴシック" w:hint="eastAsia"/>
                        </w:rPr>
                        <w:t>日</w:t>
                      </w:r>
                    </w:p>
                    <w:p w14:paraId="22ACFFD0" w14:textId="629A8DD1" w:rsidR="00EB7890" w:rsidRPr="00914913" w:rsidRDefault="007A31FD" w:rsidP="00EB7890">
                      <w:pPr>
                        <w:ind w:firstLineChars="100" w:firstLine="210"/>
                        <w:rPr>
                          <w:rFonts w:ascii="BIZ UDゴシック" w:eastAsia="BIZ UDゴシック" w:hAnsi="BIZ UDゴシック"/>
                          <w:color w:val="000000" w:themeColor="text1"/>
                        </w:rPr>
                      </w:pPr>
                      <w:r w:rsidRPr="00914913">
                        <w:rPr>
                          <w:rFonts w:ascii="BIZ UDゴシック" w:eastAsia="BIZ UDゴシック" w:hAnsi="BIZ UDゴシック" w:hint="eastAsia"/>
                          <w:color w:val="000000" w:themeColor="text1"/>
                        </w:rPr>
                        <w:t>子育て支援</w:t>
                      </w:r>
                      <w:r w:rsidR="007F4D04" w:rsidRPr="00914913">
                        <w:rPr>
                          <w:rFonts w:ascii="BIZ UDゴシック" w:eastAsia="BIZ UDゴシック" w:hAnsi="BIZ UDゴシック" w:hint="eastAsia"/>
                          <w:color w:val="000000" w:themeColor="text1"/>
                        </w:rPr>
                        <w:t>課長殿</w:t>
                      </w:r>
                    </w:p>
                    <w:p w14:paraId="61DE942B" w14:textId="77777777" w:rsidR="00CC32E0" w:rsidRPr="00CB3F73" w:rsidRDefault="00CC32E0" w:rsidP="00EB7890">
                      <w:pPr>
                        <w:ind w:firstLineChars="100" w:firstLine="210"/>
                        <w:rPr>
                          <w:rFonts w:ascii="BIZ UDゴシック" w:eastAsia="BIZ UDゴシック" w:hAnsi="BIZ UDゴシック"/>
                        </w:rPr>
                      </w:pPr>
                    </w:p>
                    <w:p w14:paraId="32E72C02" w14:textId="77777777" w:rsidR="0085056D" w:rsidRPr="00CB3F73" w:rsidRDefault="0085056D" w:rsidP="00B23B0D">
                      <w:pPr>
                        <w:jc w:val="left"/>
                        <w:rPr>
                          <w:rFonts w:ascii="BIZ UDゴシック" w:eastAsia="BIZ UDゴシック" w:hAnsi="BIZ UDゴシック"/>
                        </w:rPr>
                      </w:pP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00F75603" w:rsidRPr="00CB3F73">
                        <w:rPr>
                          <w:rFonts w:ascii="BIZ UDゴシック" w:eastAsia="BIZ UDゴシック" w:hAnsi="BIZ UDゴシック" w:hint="eastAsia"/>
                        </w:rPr>
                        <w:t>以上の内容に</w:t>
                      </w:r>
                      <w:r w:rsidR="00F75603" w:rsidRPr="00CB3F73">
                        <w:rPr>
                          <w:rFonts w:ascii="BIZ UDゴシック" w:eastAsia="BIZ UDゴシック" w:hAnsi="BIZ UDゴシック"/>
                        </w:rPr>
                        <w:t>ついて</w:t>
                      </w:r>
                      <w:r w:rsidR="003C706D" w:rsidRPr="00CB3F73">
                        <w:rPr>
                          <w:rFonts w:ascii="BIZ UDゴシック" w:eastAsia="BIZ UDゴシック" w:hAnsi="BIZ UDゴシック" w:hint="eastAsia"/>
                        </w:rPr>
                        <w:t>同意</w:t>
                      </w:r>
                      <w:r w:rsidR="00F75603" w:rsidRPr="00CB3F73">
                        <w:rPr>
                          <w:rFonts w:ascii="BIZ UDゴシック" w:eastAsia="BIZ UDゴシック" w:hAnsi="BIZ UDゴシック" w:hint="eastAsia"/>
                        </w:rPr>
                        <w:t>しますか。</w:t>
                      </w:r>
                    </w:p>
                    <w:p w14:paraId="69902243" w14:textId="77777777" w:rsidR="00F75603" w:rsidRPr="00CB3F73" w:rsidRDefault="00F75603" w:rsidP="00B23B0D">
                      <w:pPr>
                        <w:jc w:val="left"/>
                        <w:rPr>
                          <w:rFonts w:ascii="BIZ UDゴシック" w:eastAsia="BIZ UDゴシック" w:hAnsi="BIZ UDゴシック"/>
                          <w:color w:val="FF0000"/>
                        </w:rPr>
                      </w:pP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・同意します。　</w:t>
                      </w: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r w:rsidRPr="00CB3F73">
                        <w:rPr>
                          <w:rFonts w:ascii="BIZ UDゴシック" w:eastAsia="BIZ UDゴシック" w:hAnsi="BIZ UDゴシック" w:hint="eastAsia"/>
                        </w:rPr>
                        <w:t>・同意しません</w:t>
                      </w:r>
                      <w:r w:rsidRPr="00CB3F73">
                        <w:rPr>
                          <w:rFonts w:ascii="BIZ UDゴシック" w:eastAsia="BIZ UDゴシック" w:hAnsi="BIZ UDゴシック"/>
                        </w:rPr>
                        <w:t>。</w:t>
                      </w:r>
                    </w:p>
                    <w:p w14:paraId="597F66DD" w14:textId="77777777" w:rsidR="0085056D" w:rsidRPr="00CB3F73" w:rsidRDefault="0085056D" w:rsidP="00B23B0D">
                      <w:pPr>
                        <w:jc w:val="left"/>
                        <w:rPr>
                          <w:rFonts w:ascii="BIZ UDゴシック" w:eastAsia="BIZ UDゴシック" w:hAnsi="BIZ UDゴシック"/>
                        </w:rPr>
                      </w:pPr>
                      <w:r w:rsidRPr="00CB3F73">
                        <w:rPr>
                          <w:rFonts w:ascii="BIZ UDゴシック" w:eastAsia="BIZ UDゴシック" w:hAnsi="BIZ UDゴシック" w:hint="eastAsia"/>
                        </w:rPr>
                        <w:t xml:space="preserve">　</w:t>
                      </w:r>
                      <w:r w:rsidRPr="00CB3F73">
                        <w:rPr>
                          <w:rFonts w:ascii="BIZ UDゴシック" w:eastAsia="BIZ UDゴシック" w:hAnsi="BIZ UDゴシック"/>
                        </w:rPr>
                        <w:t xml:space="preserve">　　　　</w:t>
                      </w:r>
                    </w:p>
                    <w:p w14:paraId="079A162A" w14:textId="638D3E17" w:rsidR="00EB7890" w:rsidRPr="00CB3F73" w:rsidRDefault="00CC32E0" w:rsidP="00B23B0D">
                      <w:pPr>
                        <w:ind w:firstLineChars="400" w:firstLine="840"/>
                        <w:jc w:val="left"/>
                        <w:rPr>
                          <w:rFonts w:ascii="BIZ UDゴシック" w:eastAsia="BIZ UDゴシック" w:hAnsi="BIZ UDゴシック"/>
                          <w:sz w:val="18"/>
                          <w:szCs w:val="18"/>
                          <w:u w:val="single"/>
                        </w:rPr>
                      </w:pPr>
                      <w:r w:rsidRPr="00CB3F73">
                        <w:rPr>
                          <w:rFonts w:ascii="BIZ UDゴシック" w:eastAsia="BIZ UDゴシック" w:hAnsi="BIZ UDゴシック" w:hint="eastAsia"/>
                        </w:rPr>
                        <w:t>児童名</w:t>
                      </w:r>
                      <w:r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hint="eastAsia"/>
                          <w:u w:val="single"/>
                        </w:rPr>
                        <w:t xml:space="preserve">　　　　　　</w:t>
                      </w:r>
                      <w:r w:rsidR="007F4D04"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hint="eastAsia"/>
                          <w:u w:val="single"/>
                        </w:rPr>
                        <w:t xml:space="preserve">　　　</w:t>
                      </w:r>
                      <w:r w:rsidR="00B23B0D" w:rsidRPr="00CB3F73">
                        <w:rPr>
                          <w:rFonts w:ascii="BIZ UDゴシック" w:eastAsia="BIZ UDゴシック" w:hAnsi="BIZ UDゴシック" w:hint="eastAsia"/>
                          <w:u w:val="single"/>
                        </w:rPr>
                        <w:t xml:space="preserve">　</w:t>
                      </w:r>
                      <w:r w:rsidR="00B23B0D" w:rsidRPr="00CB3F73">
                        <w:rPr>
                          <w:rFonts w:ascii="BIZ UDゴシック" w:eastAsia="BIZ UDゴシック" w:hAnsi="BIZ UDゴシック"/>
                          <w:u w:val="single"/>
                        </w:rPr>
                        <w:t xml:space="preserve">　</w:t>
                      </w:r>
                      <w:r w:rsidR="00EB7890"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hint="eastAsia"/>
                        </w:rPr>
                        <w:t>保護者名</w:t>
                      </w:r>
                      <w:r w:rsidR="00EB7890"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u w:val="single"/>
                        </w:rPr>
                        <w:t xml:space="preserve">　</w:t>
                      </w:r>
                      <w:r w:rsidR="00EB7890"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u w:val="single"/>
                        </w:rPr>
                        <w:t xml:space="preserve">　</w:t>
                      </w:r>
                      <w:r w:rsidR="00B23B0D" w:rsidRPr="00CB3F73">
                        <w:rPr>
                          <w:rFonts w:ascii="BIZ UDゴシック" w:eastAsia="BIZ UDゴシック" w:hAnsi="BIZ UDゴシック" w:hint="eastAsia"/>
                          <w:u w:val="single"/>
                        </w:rPr>
                        <w:t xml:space="preserve">　</w:t>
                      </w:r>
                      <w:r w:rsidR="007A31FD">
                        <w:rPr>
                          <w:rFonts w:ascii="BIZ UDゴシック" w:eastAsia="BIZ UDゴシック" w:hAnsi="BIZ UDゴシック" w:hint="eastAsia"/>
                          <w:u w:val="single"/>
                        </w:rPr>
                        <w:t xml:space="preserve">　</w:t>
                      </w:r>
                      <w:r w:rsidR="00B23B0D" w:rsidRPr="00CB3F73">
                        <w:rPr>
                          <w:rFonts w:ascii="BIZ UDゴシック" w:eastAsia="BIZ UDゴシック" w:hAnsi="BIZ UDゴシック" w:hint="eastAsia"/>
                          <w:u w:val="single"/>
                        </w:rPr>
                        <w:t xml:space="preserve">　</w:t>
                      </w:r>
                      <w:r w:rsidR="00EB7890" w:rsidRPr="00CB3F73">
                        <w:rPr>
                          <w:rFonts w:ascii="BIZ UDゴシック" w:eastAsia="BIZ UDゴシック" w:hAnsi="BIZ UDゴシック" w:hint="eastAsia"/>
                          <w:u w:val="single"/>
                        </w:rPr>
                        <w:t xml:space="preserve">　</w:t>
                      </w:r>
                      <w:r w:rsidR="007A31FD">
                        <w:rPr>
                          <w:rFonts w:ascii="BIZ UDゴシック" w:eastAsia="BIZ UDゴシック" w:hAnsi="BIZ UDゴシック" w:hint="eastAsia"/>
                          <w:u w:val="single"/>
                        </w:rPr>
                        <w:t xml:space="preserve">　</w:t>
                      </w:r>
                    </w:p>
                  </w:txbxContent>
                </v:textbox>
              </v:shape>
            </w:pict>
          </mc:Fallback>
        </mc:AlternateContent>
      </w:r>
    </w:p>
    <w:p w14:paraId="6E597ECE" w14:textId="77777777" w:rsidR="00EB7890" w:rsidRPr="00AE1819" w:rsidRDefault="00EB7890" w:rsidP="00EB7890">
      <w:pPr>
        <w:widowControl/>
        <w:jc w:val="left"/>
        <w:rPr>
          <w:rFonts w:ascii="BIZ UDゴシック" w:eastAsia="BIZ UDゴシック" w:hAnsi="BIZ UDゴシック"/>
          <w:color w:val="000000" w:themeColor="text1"/>
        </w:rPr>
      </w:pPr>
    </w:p>
    <w:p w14:paraId="7A6285F1" w14:textId="77777777" w:rsidR="00EB7890" w:rsidRPr="00AE1819" w:rsidRDefault="00EB7890" w:rsidP="00EB7890">
      <w:pPr>
        <w:widowControl/>
        <w:jc w:val="left"/>
        <w:rPr>
          <w:rFonts w:ascii="BIZ UDゴシック" w:eastAsia="BIZ UDゴシック" w:hAnsi="BIZ UDゴシック"/>
          <w:color w:val="000000" w:themeColor="text1"/>
        </w:rPr>
      </w:pPr>
    </w:p>
    <w:p w14:paraId="30B957FA" w14:textId="77777777" w:rsidR="00EB7890" w:rsidRPr="00AE1819" w:rsidRDefault="00EB7890" w:rsidP="00EB7890">
      <w:pPr>
        <w:widowControl/>
        <w:jc w:val="left"/>
        <w:rPr>
          <w:rFonts w:ascii="BIZ UDゴシック" w:eastAsia="BIZ UDゴシック" w:hAnsi="BIZ UDゴシック"/>
          <w:color w:val="000000" w:themeColor="text1"/>
        </w:rPr>
      </w:pPr>
    </w:p>
    <w:p w14:paraId="5170DB2D" w14:textId="77777777" w:rsidR="00EB7890" w:rsidRPr="00AE1819" w:rsidRDefault="00EB7890" w:rsidP="00EB7890">
      <w:pPr>
        <w:widowControl/>
        <w:jc w:val="left"/>
        <w:rPr>
          <w:rFonts w:ascii="BIZ UDゴシック" w:eastAsia="BIZ UDゴシック" w:hAnsi="BIZ UDゴシック"/>
          <w:color w:val="000000" w:themeColor="text1"/>
        </w:rPr>
      </w:pPr>
    </w:p>
    <w:p w14:paraId="71952084" w14:textId="77777777" w:rsidR="00EB7890" w:rsidRPr="00AE1819" w:rsidRDefault="00EB7890" w:rsidP="00EB7890">
      <w:pPr>
        <w:widowControl/>
        <w:jc w:val="left"/>
        <w:rPr>
          <w:rFonts w:ascii="BIZ UDゴシック" w:eastAsia="BIZ UDゴシック" w:hAnsi="BIZ UDゴシック"/>
          <w:color w:val="000000" w:themeColor="text1"/>
        </w:rPr>
      </w:pPr>
    </w:p>
    <w:p w14:paraId="010D59A0" w14:textId="77777777" w:rsidR="00EB7890" w:rsidRPr="00AE1819" w:rsidRDefault="00EB7890" w:rsidP="00EB7890">
      <w:pPr>
        <w:widowControl/>
        <w:jc w:val="left"/>
        <w:rPr>
          <w:rFonts w:ascii="BIZ UDゴシック" w:eastAsia="BIZ UDゴシック" w:hAnsi="BIZ UDゴシック"/>
          <w:color w:val="000000" w:themeColor="text1"/>
        </w:rPr>
      </w:pPr>
    </w:p>
    <w:p w14:paraId="7833F15D" w14:textId="77777777" w:rsidR="00EB7890" w:rsidRPr="00AE1819" w:rsidRDefault="00EB7890" w:rsidP="0099228C">
      <w:pPr>
        <w:widowControl/>
        <w:jc w:val="left"/>
        <w:rPr>
          <w:rFonts w:ascii="BIZ UDゴシック" w:eastAsia="BIZ UDゴシック" w:hAnsi="BIZ UDゴシック"/>
          <w:color w:val="000000" w:themeColor="text1"/>
        </w:rPr>
      </w:pPr>
    </w:p>
    <w:sectPr w:rsidR="00EB7890" w:rsidRPr="00AE1819" w:rsidSect="003A435C">
      <w:pgSz w:w="11906" w:h="16838"/>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5DBF" w14:textId="77777777" w:rsidR="00D625F6" w:rsidRDefault="00D625F6" w:rsidP="00332504">
      <w:r>
        <w:separator/>
      </w:r>
    </w:p>
  </w:endnote>
  <w:endnote w:type="continuationSeparator" w:id="0">
    <w:p w14:paraId="2CB00693" w14:textId="77777777" w:rsidR="00D625F6" w:rsidRDefault="00D625F6" w:rsidP="0033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E215" w14:textId="77777777" w:rsidR="00D625F6" w:rsidRDefault="00D625F6" w:rsidP="00332504">
      <w:r>
        <w:separator/>
      </w:r>
    </w:p>
  </w:footnote>
  <w:footnote w:type="continuationSeparator" w:id="0">
    <w:p w14:paraId="615DF4E3" w14:textId="77777777" w:rsidR="00D625F6" w:rsidRDefault="00D625F6" w:rsidP="00332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FF4"/>
    <w:multiLevelType w:val="hybridMultilevel"/>
    <w:tmpl w:val="4DA2D4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36CC3"/>
    <w:multiLevelType w:val="hybridMultilevel"/>
    <w:tmpl w:val="AB9272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67425F"/>
    <w:multiLevelType w:val="hybridMultilevel"/>
    <w:tmpl w:val="43B285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C7F58"/>
    <w:multiLevelType w:val="hybridMultilevel"/>
    <w:tmpl w:val="16680B00"/>
    <w:lvl w:ilvl="0" w:tplc="BA40A9D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20161CE3"/>
    <w:multiLevelType w:val="hybridMultilevel"/>
    <w:tmpl w:val="6F627B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F5718"/>
    <w:multiLevelType w:val="hybridMultilevel"/>
    <w:tmpl w:val="7422C2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BF38DB"/>
    <w:multiLevelType w:val="hybridMultilevel"/>
    <w:tmpl w:val="3DF65332"/>
    <w:lvl w:ilvl="0" w:tplc="3460B1BE">
      <w:start w:val="1"/>
      <w:numFmt w:val="decimalEnclosedCircle"/>
      <w:lvlText w:val="%1"/>
      <w:lvlJc w:val="left"/>
      <w:pPr>
        <w:ind w:left="360" w:hanging="360"/>
      </w:pPr>
      <w:rPr>
        <w:rFonts w:hint="default"/>
        <w:color w:val="auto"/>
      </w:rPr>
    </w:lvl>
    <w:lvl w:ilvl="1" w:tplc="B4546F46">
      <w:start w:val="1"/>
      <w:numFmt w:val="decimalEnclosedCircle"/>
      <w:lvlText w:val="%2"/>
      <w:lvlJc w:val="left"/>
      <w:pPr>
        <w:ind w:left="780" w:hanging="360"/>
      </w:pPr>
      <w:rPr>
        <w:rFonts w:hint="default"/>
      </w:rPr>
    </w:lvl>
    <w:lvl w:ilvl="2" w:tplc="2E62C646">
      <w:start w:val="2"/>
      <w:numFmt w:val="decimal"/>
      <w:lvlText w:val="%3、"/>
      <w:lvlJc w:val="left"/>
      <w:pPr>
        <w:ind w:left="1200" w:hanging="360"/>
      </w:pPr>
      <w:rPr>
        <w:rFonts w:hint="default"/>
      </w:rPr>
    </w:lvl>
    <w:lvl w:ilvl="3" w:tplc="40DCBB52">
      <w:start w:val="1"/>
      <w:numFmt w:val="bullet"/>
      <w:lvlText w:val="※"/>
      <w:lvlJc w:val="left"/>
      <w:pPr>
        <w:ind w:left="785" w:hanging="360"/>
      </w:pPr>
      <w:rPr>
        <w:rFonts w:ascii="ＭＳ 明朝" w:eastAsia="ＭＳ 明朝" w:hAnsi="ＭＳ 明朝" w:cstheme="minorBidi" w:hint="eastAsia"/>
        <w:color w:val="FF000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A5039"/>
    <w:multiLevelType w:val="hybridMultilevel"/>
    <w:tmpl w:val="CBDC5DEE"/>
    <w:lvl w:ilvl="0" w:tplc="F738B7C2">
      <w:start w:val="1"/>
      <w:numFmt w:val="decimalEnclosedCircle"/>
      <w:lvlText w:val="%1"/>
      <w:lvlJc w:val="left"/>
      <w:pPr>
        <w:ind w:left="502"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A52D38"/>
    <w:multiLevelType w:val="hybridMultilevel"/>
    <w:tmpl w:val="3DF65332"/>
    <w:lvl w:ilvl="0" w:tplc="3460B1BE">
      <w:start w:val="1"/>
      <w:numFmt w:val="decimalEnclosedCircle"/>
      <w:lvlText w:val="%1"/>
      <w:lvlJc w:val="left"/>
      <w:pPr>
        <w:ind w:left="360" w:hanging="360"/>
      </w:pPr>
      <w:rPr>
        <w:rFonts w:hint="default"/>
        <w:color w:val="auto"/>
      </w:rPr>
    </w:lvl>
    <w:lvl w:ilvl="1" w:tplc="B4546F46">
      <w:start w:val="1"/>
      <w:numFmt w:val="decimalEnclosedCircle"/>
      <w:lvlText w:val="%2"/>
      <w:lvlJc w:val="left"/>
      <w:pPr>
        <w:ind w:left="780" w:hanging="360"/>
      </w:pPr>
      <w:rPr>
        <w:rFonts w:hint="default"/>
      </w:rPr>
    </w:lvl>
    <w:lvl w:ilvl="2" w:tplc="2E62C646">
      <w:start w:val="2"/>
      <w:numFmt w:val="decimal"/>
      <w:lvlText w:val="%3、"/>
      <w:lvlJc w:val="left"/>
      <w:pPr>
        <w:ind w:left="1200" w:hanging="360"/>
      </w:pPr>
      <w:rPr>
        <w:rFonts w:hint="default"/>
      </w:rPr>
    </w:lvl>
    <w:lvl w:ilvl="3" w:tplc="40DCBB52">
      <w:start w:val="1"/>
      <w:numFmt w:val="bullet"/>
      <w:lvlText w:val="※"/>
      <w:lvlJc w:val="left"/>
      <w:pPr>
        <w:ind w:left="785" w:hanging="360"/>
      </w:pPr>
      <w:rPr>
        <w:rFonts w:ascii="ＭＳ 明朝" w:eastAsia="ＭＳ 明朝" w:hAnsi="ＭＳ 明朝" w:cstheme="minorBidi" w:hint="eastAsia"/>
        <w:color w:val="FF000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DE3F03"/>
    <w:multiLevelType w:val="hybridMultilevel"/>
    <w:tmpl w:val="23F2629A"/>
    <w:lvl w:ilvl="0" w:tplc="95FA2146">
      <w:start w:val="1"/>
      <w:numFmt w:val="decimalEnclosedCircle"/>
      <w:lvlText w:val="%1"/>
      <w:lvlJc w:val="left"/>
      <w:pPr>
        <w:ind w:left="360" w:hanging="360"/>
      </w:pPr>
      <w:rPr>
        <w:rFonts w:hint="default"/>
      </w:rPr>
    </w:lvl>
    <w:lvl w:ilvl="1" w:tplc="B4546F46">
      <w:start w:val="1"/>
      <w:numFmt w:val="decimalEnclosedCircle"/>
      <w:lvlText w:val="%2"/>
      <w:lvlJc w:val="left"/>
      <w:pPr>
        <w:ind w:left="780" w:hanging="360"/>
      </w:pPr>
      <w:rPr>
        <w:rFonts w:hint="default"/>
      </w:rPr>
    </w:lvl>
    <w:lvl w:ilvl="2" w:tplc="2E62C646">
      <w:start w:val="2"/>
      <w:numFmt w:val="decimal"/>
      <w:lvlText w:val="%3、"/>
      <w:lvlJc w:val="left"/>
      <w:pPr>
        <w:ind w:left="1200" w:hanging="360"/>
      </w:pPr>
      <w:rPr>
        <w:rFonts w:hint="default"/>
      </w:rPr>
    </w:lvl>
    <w:lvl w:ilvl="3" w:tplc="40DCBB52">
      <w:start w:val="1"/>
      <w:numFmt w:val="bullet"/>
      <w:lvlText w:val="※"/>
      <w:lvlJc w:val="left"/>
      <w:pPr>
        <w:ind w:left="785" w:hanging="360"/>
      </w:pPr>
      <w:rPr>
        <w:rFonts w:ascii="ＭＳ 明朝" w:eastAsia="ＭＳ 明朝" w:hAnsi="ＭＳ 明朝" w:cstheme="minorBidi" w:hint="eastAsia"/>
        <w:color w:val="FF000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F914B2"/>
    <w:multiLevelType w:val="hybridMultilevel"/>
    <w:tmpl w:val="16680B00"/>
    <w:lvl w:ilvl="0" w:tplc="BA40A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1974C2"/>
    <w:multiLevelType w:val="hybridMultilevel"/>
    <w:tmpl w:val="FC12DB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623974"/>
    <w:multiLevelType w:val="hybridMultilevel"/>
    <w:tmpl w:val="D17E4C7E"/>
    <w:lvl w:ilvl="0" w:tplc="EDFEAAA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E36374"/>
    <w:multiLevelType w:val="hybridMultilevel"/>
    <w:tmpl w:val="5212D6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143779"/>
    <w:multiLevelType w:val="hybridMultilevel"/>
    <w:tmpl w:val="16680B00"/>
    <w:lvl w:ilvl="0" w:tplc="BA40A9D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5" w15:restartNumberingAfterBreak="0">
    <w:nsid w:val="4EF00495"/>
    <w:multiLevelType w:val="hybridMultilevel"/>
    <w:tmpl w:val="A0C40E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DF3CA1"/>
    <w:multiLevelType w:val="hybridMultilevel"/>
    <w:tmpl w:val="5212D6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F04609"/>
    <w:multiLevelType w:val="hybridMultilevel"/>
    <w:tmpl w:val="1F7E91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DB23B4"/>
    <w:multiLevelType w:val="hybridMultilevel"/>
    <w:tmpl w:val="B8AE5D5A"/>
    <w:lvl w:ilvl="0" w:tplc="8940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F32CDD"/>
    <w:multiLevelType w:val="hybridMultilevel"/>
    <w:tmpl w:val="CBDC5DEE"/>
    <w:lvl w:ilvl="0" w:tplc="F738B7C2">
      <w:start w:val="1"/>
      <w:numFmt w:val="decimalEnclosedCircle"/>
      <w:lvlText w:val="%1"/>
      <w:lvlJc w:val="left"/>
      <w:pPr>
        <w:ind w:left="502"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5D5E1D"/>
    <w:multiLevelType w:val="hybridMultilevel"/>
    <w:tmpl w:val="60285948"/>
    <w:lvl w:ilvl="0" w:tplc="56D6B38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3B6831"/>
    <w:multiLevelType w:val="hybridMultilevel"/>
    <w:tmpl w:val="43B285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97018F"/>
    <w:multiLevelType w:val="hybridMultilevel"/>
    <w:tmpl w:val="FE68A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A8F0827"/>
    <w:multiLevelType w:val="hybridMultilevel"/>
    <w:tmpl w:val="D3B2E3E8"/>
    <w:lvl w:ilvl="0" w:tplc="5BBEEE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90490A"/>
    <w:multiLevelType w:val="hybridMultilevel"/>
    <w:tmpl w:val="4DA2D4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E83EDF"/>
    <w:multiLevelType w:val="hybridMultilevel"/>
    <w:tmpl w:val="010A30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D0A4CA9"/>
    <w:multiLevelType w:val="hybridMultilevel"/>
    <w:tmpl w:val="797631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2085218">
    <w:abstractNumId w:val="9"/>
  </w:num>
  <w:num w:numId="2" w16cid:durableId="569997430">
    <w:abstractNumId w:val="18"/>
  </w:num>
  <w:num w:numId="3" w16cid:durableId="1676296827">
    <w:abstractNumId w:val="7"/>
  </w:num>
  <w:num w:numId="4" w16cid:durableId="2027556567">
    <w:abstractNumId w:val="3"/>
  </w:num>
  <w:num w:numId="5" w16cid:durableId="1126773355">
    <w:abstractNumId w:val="1"/>
  </w:num>
  <w:num w:numId="6" w16cid:durableId="2000619448">
    <w:abstractNumId w:val="13"/>
  </w:num>
  <w:num w:numId="7" w16cid:durableId="1431857818">
    <w:abstractNumId w:val="11"/>
  </w:num>
  <w:num w:numId="8" w16cid:durableId="181630799">
    <w:abstractNumId w:val="8"/>
  </w:num>
  <w:num w:numId="9" w16cid:durableId="1385635792">
    <w:abstractNumId w:val="5"/>
  </w:num>
  <w:num w:numId="10" w16cid:durableId="789473946">
    <w:abstractNumId w:val="16"/>
  </w:num>
  <w:num w:numId="11" w16cid:durableId="201290674">
    <w:abstractNumId w:val="26"/>
  </w:num>
  <w:num w:numId="12" w16cid:durableId="904025327">
    <w:abstractNumId w:val="4"/>
  </w:num>
  <w:num w:numId="13" w16cid:durableId="1895386686">
    <w:abstractNumId w:val="15"/>
  </w:num>
  <w:num w:numId="14" w16cid:durableId="1733692737">
    <w:abstractNumId w:val="2"/>
  </w:num>
  <w:num w:numId="15" w16cid:durableId="489828339">
    <w:abstractNumId w:val="21"/>
  </w:num>
  <w:num w:numId="16" w16cid:durableId="2029719119">
    <w:abstractNumId w:val="25"/>
  </w:num>
  <w:num w:numId="17" w16cid:durableId="1543132172">
    <w:abstractNumId w:val="22"/>
  </w:num>
  <w:num w:numId="18" w16cid:durableId="286815167">
    <w:abstractNumId w:val="14"/>
  </w:num>
  <w:num w:numId="19" w16cid:durableId="1880120564">
    <w:abstractNumId w:val="19"/>
  </w:num>
  <w:num w:numId="20" w16cid:durableId="1147746319">
    <w:abstractNumId w:val="0"/>
  </w:num>
  <w:num w:numId="21" w16cid:durableId="895313734">
    <w:abstractNumId w:val="20"/>
  </w:num>
  <w:num w:numId="22" w16cid:durableId="1237090285">
    <w:abstractNumId w:val="23"/>
  </w:num>
  <w:num w:numId="23" w16cid:durableId="1937473127">
    <w:abstractNumId w:val="6"/>
  </w:num>
  <w:num w:numId="24" w16cid:durableId="1035077143">
    <w:abstractNumId w:val="24"/>
  </w:num>
  <w:num w:numId="25" w16cid:durableId="1722822651">
    <w:abstractNumId w:val="10"/>
  </w:num>
  <w:num w:numId="26" w16cid:durableId="327252767">
    <w:abstractNumId w:val="12"/>
  </w:num>
  <w:num w:numId="27" w16cid:durableId="1241908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50"/>
    <w:rsid w:val="00002761"/>
    <w:rsid w:val="0000772F"/>
    <w:rsid w:val="00032574"/>
    <w:rsid w:val="00041036"/>
    <w:rsid w:val="00043E7C"/>
    <w:rsid w:val="000617DA"/>
    <w:rsid w:val="00083B50"/>
    <w:rsid w:val="00087356"/>
    <w:rsid w:val="000A0288"/>
    <w:rsid w:val="000B0B32"/>
    <w:rsid w:val="000C1BA7"/>
    <w:rsid w:val="000C50DC"/>
    <w:rsid w:val="000C55D9"/>
    <w:rsid w:val="000D06C9"/>
    <w:rsid w:val="000E5C63"/>
    <w:rsid w:val="001071A4"/>
    <w:rsid w:val="001107B7"/>
    <w:rsid w:val="00162609"/>
    <w:rsid w:val="00165820"/>
    <w:rsid w:val="00174A1E"/>
    <w:rsid w:val="001876B0"/>
    <w:rsid w:val="001B259F"/>
    <w:rsid w:val="001B7243"/>
    <w:rsid w:val="001C2796"/>
    <w:rsid w:val="0025055A"/>
    <w:rsid w:val="002555A0"/>
    <w:rsid w:val="00266760"/>
    <w:rsid w:val="002916AE"/>
    <w:rsid w:val="002A04D1"/>
    <w:rsid w:val="002A5CD5"/>
    <w:rsid w:val="002B5258"/>
    <w:rsid w:val="002E2D41"/>
    <w:rsid w:val="002E3172"/>
    <w:rsid w:val="002E66F7"/>
    <w:rsid w:val="00332504"/>
    <w:rsid w:val="0033465F"/>
    <w:rsid w:val="00344C02"/>
    <w:rsid w:val="00355297"/>
    <w:rsid w:val="003664C3"/>
    <w:rsid w:val="00377002"/>
    <w:rsid w:val="003825F7"/>
    <w:rsid w:val="003836D8"/>
    <w:rsid w:val="0039704D"/>
    <w:rsid w:val="003A435C"/>
    <w:rsid w:val="003C706D"/>
    <w:rsid w:val="003F2444"/>
    <w:rsid w:val="00425C0D"/>
    <w:rsid w:val="004503B1"/>
    <w:rsid w:val="00467F8C"/>
    <w:rsid w:val="004C3A0D"/>
    <w:rsid w:val="004E46A0"/>
    <w:rsid w:val="004F31A8"/>
    <w:rsid w:val="0050348C"/>
    <w:rsid w:val="00505F84"/>
    <w:rsid w:val="0055786D"/>
    <w:rsid w:val="00557FBB"/>
    <w:rsid w:val="005947CF"/>
    <w:rsid w:val="005A5C71"/>
    <w:rsid w:val="005B7FFA"/>
    <w:rsid w:val="005E63C0"/>
    <w:rsid w:val="006178F1"/>
    <w:rsid w:val="00643E7F"/>
    <w:rsid w:val="006603E5"/>
    <w:rsid w:val="006869FB"/>
    <w:rsid w:val="00686DD6"/>
    <w:rsid w:val="006B31F9"/>
    <w:rsid w:val="006F4443"/>
    <w:rsid w:val="007868F5"/>
    <w:rsid w:val="007A31FD"/>
    <w:rsid w:val="007B605D"/>
    <w:rsid w:val="007C2604"/>
    <w:rsid w:val="007F4D04"/>
    <w:rsid w:val="00825D7C"/>
    <w:rsid w:val="00831269"/>
    <w:rsid w:val="008424CC"/>
    <w:rsid w:val="0085056D"/>
    <w:rsid w:val="00874004"/>
    <w:rsid w:val="00881950"/>
    <w:rsid w:val="00894F45"/>
    <w:rsid w:val="008B2C49"/>
    <w:rsid w:val="008E17EF"/>
    <w:rsid w:val="00903900"/>
    <w:rsid w:val="0091468C"/>
    <w:rsid w:val="00914913"/>
    <w:rsid w:val="00972279"/>
    <w:rsid w:val="00975BD0"/>
    <w:rsid w:val="0099228C"/>
    <w:rsid w:val="009928A6"/>
    <w:rsid w:val="009A1381"/>
    <w:rsid w:val="009F384F"/>
    <w:rsid w:val="00A2059F"/>
    <w:rsid w:val="00A4789F"/>
    <w:rsid w:val="00A620D8"/>
    <w:rsid w:val="00A65A4D"/>
    <w:rsid w:val="00A83F4B"/>
    <w:rsid w:val="00AA236C"/>
    <w:rsid w:val="00AA4FEB"/>
    <w:rsid w:val="00AC1A7D"/>
    <w:rsid w:val="00AE0D3D"/>
    <w:rsid w:val="00AE1819"/>
    <w:rsid w:val="00AF1D93"/>
    <w:rsid w:val="00B11DE3"/>
    <w:rsid w:val="00B23B0D"/>
    <w:rsid w:val="00B31E05"/>
    <w:rsid w:val="00B47AF0"/>
    <w:rsid w:val="00B5062A"/>
    <w:rsid w:val="00B655BA"/>
    <w:rsid w:val="00B74E8A"/>
    <w:rsid w:val="00B771F6"/>
    <w:rsid w:val="00B817B5"/>
    <w:rsid w:val="00B9594B"/>
    <w:rsid w:val="00BA6281"/>
    <w:rsid w:val="00BB1D2B"/>
    <w:rsid w:val="00BB55B8"/>
    <w:rsid w:val="00BD3536"/>
    <w:rsid w:val="00C07BED"/>
    <w:rsid w:val="00C11B9E"/>
    <w:rsid w:val="00C427E0"/>
    <w:rsid w:val="00C65DE0"/>
    <w:rsid w:val="00C7374D"/>
    <w:rsid w:val="00CA6140"/>
    <w:rsid w:val="00CB1D4D"/>
    <w:rsid w:val="00CB3F73"/>
    <w:rsid w:val="00CC32E0"/>
    <w:rsid w:val="00CE207E"/>
    <w:rsid w:val="00CE4F78"/>
    <w:rsid w:val="00D041B7"/>
    <w:rsid w:val="00D066C5"/>
    <w:rsid w:val="00D24626"/>
    <w:rsid w:val="00D625F6"/>
    <w:rsid w:val="00D83BD5"/>
    <w:rsid w:val="00D96F4F"/>
    <w:rsid w:val="00DC2762"/>
    <w:rsid w:val="00DD7BEB"/>
    <w:rsid w:val="00DE5560"/>
    <w:rsid w:val="00DF27A5"/>
    <w:rsid w:val="00E02D0A"/>
    <w:rsid w:val="00E51708"/>
    <w:rsid w:val="00E63C43"/>
    <w:rsid w:val="00E63DCE"/>
    <w:rsid w:val="00E8094A"/>
    <w:rsid w:val="00E94B7C"/>
    <w:rsid w:val="00EB4FA9"/>
    <w:rsid w:val="00EB7890"/>
    <w:rsid w:val="00ED7A5E"/>
    <w:rsid w:val="00F05A35"/>
    <w:rsid w:val="00F12168"/>
    <w:rsid w:val="00F135E4"/>
    <w:rsid w:val="00F2359D"/>
    <w:rsid w:val="00F265A4"/>
    <w:rsid w:val="00F2735A"/>
    <w:rsid w:val="00F41508"/>
    <w:rsid w:val="00F716AB"/>
    <w:rsid w:val="00F75603"/>
    <w:rsid w:val="00FD4114"/>
    <w:rsid w:val="00FD793F"/>
    <w:rsid w:val="00FE1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2BFE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796"/>
    <w:pPr>
      <w:ind w:leftChars="400" w:left="840"/>
    </w:pPr>
  </w:style>
  <w:style w:type="paragraph" w:styleId="a4">
    <w:name w:val="header"/>
    <w:basedOn w:val="a"/>
    <w:link w:val="a5"/>
    <w:uiPriority w:val="99"/>
    <w:unhideWhenUsed/>
    <w:rsid w:val="00332504"/>
    <w:pPr>
      <w:tabs>
        <w:tab w:val="center" w:pos="4252"/>
        <w:tab w:val="right" w:pos="8504"/>
      </w:tabs>
      <w:snapToGrid w:val="0"/>
    </w:pPr>
  </w:style>
  <w:style w:type="character" w:customStyle="1" w:styleId="a5">
    <w:name w:val="ヘッダー (文字)"/>
    <w:basedOn w:val="a0"/>
    <w:link w:val="a4"/>
    <w:uiPriority w:val="99"/>
    <w:rsid w:val="00332504"/>
  </w:style>
  <w:style w:type="paragraph" w:styleId="a6">
    <w:name w:val="footer"/>
    <w:basedOn w:val="a"/>
    <w:link w:val="a7"/>
    <w:uiPriority w:val="99"/>
    <w:unhideWhenUsed/>
    <w:rsid w:val="00332504"/>
    <w:pPr>
      <w:tabs>
        <w:tab w:val="center" w:pos="4252"/>
        <w:tab w:val="right" w:pos="8504"/>
      </w:tabs>
      <w:snapToGrid w:val="0"/>
    </w:pPr>
  </w:style>
  <w:style w:type="character" w:customStyle="1" w:styleId="a7">
    <w:name w:val="フッター (文字)"/>
    <w:basedOn w:val="a0"/>
    <w:link w:val="a6"/>
    <w:uiPriority w:val="99"/>
    <w:rsid w:val="00332504"/>
  </w:style>
  <w:style w:type="table" w:styleId="a8">
    <w:name w:val="Table Grid"/>
    <w:basedOn w:val="a1"/>
    <w:uiPriority w:val="39"/>
    <w:rsid w:val="0000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76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76B0"/>
    <w:rPr>
      <w:rFonts w:asciiTheme="majorHAnsi" w:eastAsiaTheme="majorEastAsia" w:hAnsiTheme="majorHAnsi" w:cstheme="majorBidi"/>
      <w:sz w:val="18"/>
      <w:szCs w:val="18"/>
    </w:rPr>
  </w:style>
  <w:style w:type="paragraph" w:styleId="ab">
    <w:name w:val="Revision"/>
    <w:hidden/>
    <w:uiPriority w:val="99"/>
    <w:semiHidden/>
    <w:rsid w:val="002E2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D1B1-465C-41E6-BF84-2C6241F7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2026-01-15T07:46:00Z</dcterms:created>
  <dcterms:modified xsi:type="dcterms:W3CDTF">2026-01-15T07:46:00Z</dcterms:modified>
</cp:coreProperties>
</file>