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BIZ UD明朝 Medium" w:eastAsia="BIZ UD明朝 Medium" w:hAnsi="BIZ UD明朝 Medium" w:hint="eastAsia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</w:rPr>
        <w:t>第１９号様式の（２）</w:t>
      </w:r>
    </w:p>
    <w:p>
      <w:pPr>
        <w:jc w:val="center"/>
        <w:rPr>
          <w:rFonts w:ascii="BIZ UD明朝 Medium" w:eastAsia="BIZ UD明朝 Medium" w:hAnsi="BIZ UD明朝 Medium" w:hint="eastAsia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廃　　止　　届</w:t>
      </w:r>
    </w:p>
    <w:p>
      <w:pPr>
        <w:spacing w:line="240" w:lineRule="exact"/>
        <w:jc w:val="center"/>
        <w:rPr>
          <w:rFonts w:ascii="BIZ UD明朝 Medium" w:eastAsia="BIZ UD明朝 Medium" w:hAnsi="BIZ UD明朝 Medium" w:hint="eastAsi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1341"/>
        <w:gridCol w:w="7258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4" w:type="dxa"/>
            <w:vMerge w:val="restart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事業場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種　類</w:t>
            </w:r>
          </w:p>
        </w:tc>
        <w:tc>
          <w:tcPr>
            <w:tcW w:w="7427" w:type="dxa"/>
            <w:vAlign w:val="center"/>
          </w:tcPr>
          <w:p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令第４１条第　１・２・３・４　号に規定する事業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4" w:type="dxa"/>
            <w:vMerge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427" w:type="dxa"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4" w:type="dxa"/>
            <w:vMerge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427" w:type="dxa"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1172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取　扱　品　目</w:t>
            </w:r>
          </w:p>
        </w:tc>
        <w:tc>
          <w:tcPr>
            <w:tcW w:w="7427" w:type="dxa"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廃　止　年　月　日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1797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廃止の日に現に所有する毒物又は劇物の品名、数量及び保管又は処理の方法</w:t>
            </w:r>
          </w:p>
        </w:tc>
        <w:tc>
          <w:tcPr>
            <w:tcW w:w="7427" w:type="dxa"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  <w:tc>
          <w:tcPr>
            <w:tcW w:w="7427" w:type="dxa"/>
          </w:tcPr>
          <w:p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>
      <w:pPr>
        <w:rPr>
          <w:rFonts w:ascii="BIZ UD明朝 Medium" w:eastAsia="BIZ UD明朝 Medium" w:hAnsi="BIZ UD明朝 Medium" w:hint="eastAsia"/>
        </w:rPr>
      </w:pPr>
    </w:p>
    <w:p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上記により、廃止の届出をします。</w:t>
      </w:r>
    </w:p>
    <w:p>
      <w:pPr>
        <w:rPr>
          <w:rFonts w:ascii="BIZ UD明朝 Medium" w:eastAsia="BIZ UD明朝 Medium" w:hAnsi="BIZ UD明朝 Medium" w:hint="eastAsia"/>
        </w:rPr>
      </w:pPr>
    </w:p>
    <w:p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　　　　年　　　月　　　日</w:t>
      </w:r>
    </w:p>
    <w:p>
      <w:pPr>
        <w:rPr>
          <w:rFonts w:ascii="BIZ UD明朝 Medium" w:eastAsia="BIZ UD明朝 Medium" w:hAnsi="BIZ UD明朝 Medium" w:hint="eastAsia"/>
        </w:rPr>
      </w:pPr>
    </w:p>
    <w:p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226060</wp:posOffset>
                </wp:positionV>
                <wp:extent cx="1666875" cy="342900"/>
                <wp:effectExtent l="5715" t="8255" r="13335" b="1079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95.25pt;margin-top:17.8pt;width:131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aPhwIAACE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"/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</w:rPr>
        <w:t xml:space="preserve">　　　　　　　　　　住　所</w:t>
      </w:r>
    </w:p>
    <w:p>
      <w:pPr>
        <w:spacing w:line="240" w:lineRule="exact"/>
        <w:rPr>
          <w:rFonts w:ascii="BIZ UD明朝 Medium" w:eastAsia="BIZ UD明朝 Medium" w:hAnsi="BIZ UD明朝 Medium" w:hint="eastAsia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　　　　　　　　　　　法人にあっては、主たる</w:t>
      </w:r>
    </w:p>
    <w:p>
      <w:pPr>
        <w:spacing w:line="240" w:lineRule="exact"/>
        <w:rPr>
          <w:rFonts w:ascii="BIZ UD明朝 Medium" w:eastAsia="BIZ UD明朝 Medium" w:hAnsi="BIZ UD明朝 Medium" w:hint="eastAsia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　　　　　　　　　　　事務所の所在地</w:t>
      </w:r>
    </w:p>
    <w:p>
      <w:pPr>
        <w:rPr>
          <w:rFonts w:ascii="BIZ UD明朝 Medium" w:eastAsia="BIZ UD明朝 Medium" w:hAnsi="BIZ UD明朝 Medium" w:hint="eastAsia"/>
          <w:sz w:val="24"/>
        </w:rPr>
      </w:pPr>
    </w:p>
    <w:p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235585</wp:posOffset>
                </wp:positionV>
                <wp:extent cx="1600200" cy="342900"/>
                <wp:effectExtent l="5715" t="8255" r="13335" b="107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85" style="position:absolute;left:0;text-align:left;margin-left:99.75pt;margin-top:18.55pt;width:12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"/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</w:rPr>
        <w:t xml:space="preserve">　　　　　　　　　　氏　名</w:t>
      </w:r>
    </w:p>
    <w:p>
      <w:pPr>
        <w:spacing w:line="240" w:lineRule="exact"/>
        <w:rPr>
          <w:rFonts w:ascii="BIZ UD明朝 Medium" w:eastAsia="BIZ UD明朝 Medium" w:hAnsi="BIZ UD明朝 Medium" w:hint="eastAsia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　　　　　　　　　　　法人にあっては、名称　　</w:t>
      </w:r>
    </w:p>
    <w:p>
      <w:pPr>
        <w:spacing w:line="240" w:lineRule="exac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0"/>
        </w:rPr>
        <w:t xml:space="preserve">　　　　　　　　　　　及び代表者の氏名</w:t>
      </w:r>
    </w:p>
    <w:p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担当者氏名　</w:t>
      </w:r>
    </w:p>
    <w:p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電話番号</w:t>
      </w:r>
    </w:p>
    <w:p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153670</wp:posOffset>
                </wp:positionV>
                <wp:extent cx="2590800" cy="1495425"/>
                <wp:effectExtent l="5715" t="12065" r="13335" b="698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495425"/>
                          <a:chOff x="6846" y="13624"/>
                          <a:chExt cx="4080" cy="2355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46" y="13624"/>
                            <a:ext cx="4080" cy="2355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C0C0C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78" y="13759"/>
                            <a:ext cx="156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IZ UD明朝 Medium" w:eastAsia="BIZ UD明朝 Medium" w:hAnsi="BIZ UD明朝 Medium" w:hint="eastAsia"/>
                                  <w:color w:val="C0C0C0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color w:val="C0C0C0"/>
                                </w:rPr>
                                <w:t>収受印欄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273pt;margin-top:12.1pt;width:204pt;height:117.75pt;z-index:251658752" coordorigin="6846,13624" coordsize="4080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">
                <v:rect id="Rectangle 6" o:spid="_x0000_s1027" style="position:absolute;left:6846;top:13624;width:408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" filled="f" strokecolor="silver">
                  <v:stroke dashstyle="1 1" endcap="round"/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6978;top:13759;width:156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>
                        <w:pPr>
                          <w:rPr>
                            <w:rFonts w:ascii="BIZ UD明朝 Medium" w:eastAsia="BIZ UD明朝 Medium" w:hAnsi="BIZ UD明朝 Medium" w:hint="eastAsia"/>
                            <w:color w:val="C0C0C0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color w:val="C0C0C0"/>
                          </w:rPr>
                          <w:t>収受印欄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台東区台東保健所長　殿</w:t>
      </w:r>
    </w:p>
    <w:sectPr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2022-11-25T05:26:00Z</dcterms:created>
  <dcterms:modified xsi:type="dcterms:W3CDTF">2022-11-25T05:26:00Z</dcterms:modified>
</cp:coreProperties>
</file>